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6232C">
      <w:pPr>
        <w:spacing w:after="120"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心理学院博士生自习位置申请书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7"/>
        <w:gridCol w:w="1517"/>
        <w:gridCol w:w="2631"/>
      </w:tblGrid>
      <w:tr w14:paraId="0DE6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0F0781C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2877" w:type="dxa"/>
          </w:tcPr>
          <w:p w14:paraId="443C7F4C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FEC5821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申请时间</w:t>
            </w:r>
          </w:p>
        </w:tc>
        <w:tc>
          <w:tcPr>
            <w:tcW w:w="2631" w:type="dxa"/>
          </w:tcPr>
          <w:p w14:paraId="08FDDBCF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2CB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5D72F57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2877" w:type="dxa"/>
          </w:tcPr>
          <w:p w14:paraId="3B3FEFA0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ED8B0DB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申请教室</w:t>
            </w:r>
          </w:p>
        </w:tc>
        <w:tc>
          <w:tcPr>
            <w:tcW w:w="2631" w:type="dxa"/>
          </w:tcPr>
          <w:p w14:paraId="7A059254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272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7C7D144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877" w:type="dxa"/>
          </w:tcPr>
          <w:p w14:paraId="67B3EBED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C6ED536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</w:t>
            </w:r>
          </w:p>
        </w:tc>
        <w:tc>
          <w:tcPr>
            <w:tcW w:w="2631" w:type="dxa"/>
          </w:tcPr>
          <w:p w14:paraId="42F66AF5">
            <w:pPr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268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1FFD802D">
            <w:pPr>
              <w:spacing w:after="120"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我知晓和遵守心理学院自习室管理规定，并承诺：</w:t>
            </w:r>
          </w:p>
          <w:p w14:paraId="29906854">
            <w:pPr>
              <w:spacing w:after="0"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1.不使用除电脑、手机以外的电器，不使用大功率电器，不外接其他电源接线板。</w:t>
            </w:r>
          </w:p>
          <w:p w14:paraId="23FF2207">
            <w:pPr>
              <w:spacing w:after="0"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2.保持自习室内环境整洁，不在室内就餐或存放食品。不放置体积过大的私人物品或堆积个人杂物，维护良好的学习氛围。</w:t>
            </w:r>
          </w:p>
          <w:p w14:paraId="5A614D41">
            <w:pPr>
              <w:spacing w:after="0"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3.离开自习室，关闭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门窗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电源，同时带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走个人贵重物品，维护自习室安全。不私自调换座位，对位置负责。不将自己的座位转借他人使用，妥善保管公共物品，避免损坏或遗失。门禁卡不外借，不复制。</w:t>
            </w:r>
          </w:p>
          <w:p w14:paraId="6D34D2B8">
            <w:pPr>
              <w:spacing w:after="0"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4.自习室为公共场所，自觉注意举止，文明言行。</w:t>
            </w:r>
          </w:p>
          <w:p w14:paraId="54D8D2DE">
            <w:pPr>
              <w:spacing w:after="0"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5.我承诺，如有违反本规定的行为，自觉遵守学院的处理，包括通知导师、写实性通报、取消使用资格等。</w:t>
            </w:r>
          </w:p>
          <w:p w14:paraId="38B99E6A">
            <w:pPr>
              <w:spacing w:after="0" w:line="360" w:lineRule="auto"/>
              <w:ind w:firstLine="4760" w:firstLineChars="1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导师签名：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</w:p>
          <w:p w14:paraId="0BCDD4C4">
            <w:pPr>
              <w:wordWrap w:val="0"/>
              <w:spacing w:after="12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时间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：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年  月  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</w:p>
        </w:tc>
      </w:tr>
    </w:tbl>
    <w:p w14:paraId="772D7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63FA0"/>
    <w:rsid w:val="04863FA0"/>
    <w:rsid w:val="1B307CD9"/>
    <w:rsid w:val="54B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313</Characters>
  <Lines>0</Lines>
  <Paragraphs>0</Paragraphs>
  <TotalTime>3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2025-01-07T07:22:00Z</dcterms:created>
  <dc:creator>金哲宇</dc:creator>
  <cp:lastModifiedBy>张畅</cp:lastModifiedBy>
  <dcterms:modified xsi:type="dcterms:W3CDTF">2025-02-13T02:03:44Z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9176908D5DC14E4E9A78387AB9C392AA_13</vt:lpwstr>
  </property>
  <property fmtid="{D5CDD505-2E9C-101B-9397-08002B2CF9AE}" pid="4" name="KSOTemplateDocerSaveRecord">
    <vt:lpwstr>eyJoZGlkIjoiOTQ0NTJlMDgzMWM3MjQ4ZDc2NGUyNjY2ZmRiOTMzZjciLCJ1c2VySWQiOiIxNjM1NTc3NzI2In0=</vt:lpwstr>
  </property>
</Properties>
</file>